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30" w:rsidRPr="00F7167C" w:rsidRDefault="00803830" w:rsidP="0080383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830" w:rsidRDefault="00803830" w:rsidP="00803830">
      <w:pPr>
        <w:jc w:val="center"/>
        <w:rPr>
          <w:sz w:val="26"/>
          <w:szCs w:val="26"/>
        </w:rPr>
      </w:pPr>
    </w:p>
    <w:p w:rsidR="00803830" w:rsidRDefault="00803830" w:rsidP="008038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03830" w:rsidRDefault="00803830" w:rsidP="008038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03830" w:rsidRPr="00B36199" w:rsidRDefault="00803830" w:rsidP="00803830">
      <w:pPr>
        <w:jc w:val="right"/>
        <w:rPr>
          <w:sz w:val="26"/>
          <w:szCs w:val="26"/>
        </w:rPr>
      </w:pPr>
    </w:p>
    <w:p w:rsidR="00803830" w:rsidRDefault="00803830" w:rsidP="008038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C93497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>от 21.10.2022                                                                                                   № 948</w:t>
      </w:r>
    </w:p>
    <w:p w:rsidR="00C93497" w:rsidRDefault="00C93497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tabs>
          <w:tab w:val="center" w:pos="4677"/>
          <w:tab w:val="left" w:pos="86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 ноября 2015 года  № 967 «О создании межведомственной комиссии по оценке жилых помещений»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</w:t>
      </w:r>
      <w:r w:rsidRPr="00D74D23">
        <w:rPr>
          <w:sz w:val="26"/>
          <w:szCs w:val="26"/>
        </w:rPr>
        <w:t>остановление</w:t>
      </w:r>
      <w:r>
        <w:rPr>
          <w:sz w:val="26"/>
          <w:szCs w:val="26"/>
        </w:rPr>
        <w:t>м</w:t>
      </w:r>
      <w:r w:rsidRPr="00D74D23">
        <w:rPr>
          <w:sz w:val="26"/>
          <w:szCs w:val="26"/>
        </w:rPr>
        <w:t xml:space="preserve"> Правительства Р</w:t>
      </w:r>
      <w:r>
        <w:rPr>
          <w:sz w:val="26"/>
          <w:szCs w:val="26"/>
        </w:rPr>
        <w:t xml:space="preserve">оссийской </w:t>
      </w:r>
      <w:r w:rsidRPr="00D74D23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Pr="00D74D23">
        <w:rPr>
          <w:sz w:val="26"/>
          <w:szCs w:val="26"/>
        </w:rPr>
        <w:t xml:space="preserve"> от 28 сентября 2022 г</w:t>
      </w:r>
      <w:r>
        <w:rPr>
          <w:sz w:val="26"/>
          <w:szCs w:val="26"/>
        </w:rPr>
        <w:t>ода</w:t>
      </w:r>
      <w:r w:rsidRPr="00D74D2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D74D23">
        <w:rPr>
          <w:sz w:val="26"/>
          <w:szCs w:val="26"/>
        </w:rPr>
        <w:t xml:space="preserve"> 1708</w:t>
      </w:r>
      <w:r>
        <w:rPr>
          <w:sz w:val="26"/>
          <w:szCs w:val="26"/>
        </w:rPr>
        <w:t xml:space="preserve"> «</w:t>
      </w:r>
      <w:r w:rsidRPr="00D74D23">
        <w:rPr>
          <w:sz w:val="26"/>
          <w:szCs w:val="26"/>
        </w:rPr>
        <w:t>О внесении изменений в некоторые акты Правительства Российской Федерации</w:t>
      </w:r>
      <w:r>
        <w:rPr>
          <w:sz w:val="26"/>
          <w:szCs w:val="26"/>
        </w:rPr>
        <w:t>», в связи с кадровыми изменениями, согласно ст. 43 Устава района администрация района</w:t>
      </w: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Состав межведомственной комиссии по оценке жилых помещений, утвержденный постановлением администрации района от 2 ноября 2015 года № 967 «О создании межведомственной комиссии по оценке жилых помещений», изложить в следующей редакции согласно приложению к настоящему постановлению.</w:t>
      </w: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803830" w:rsidTr="000659B9">
        <w:tc>
          <w:tcPr>
            <w:tcW w:w="5495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076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Приложение</w:t>
            </w: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 xml:space="preserve">к постановлению администрации </w:t>
            </w:r>
            <w:r w:rsidR="00C93497">
              <w:rPr>
                <w:sz w:val="26"/>
                <w:szCs w:val="26"/>
                <w:lang w:val="ru-RU"/>
              </w:rPr>
              <w:t>района от 21.10.2022 № 948</w:t>
            </w:r>
          </w:p>
          <w:p w:rsidR="00803830" w:rsidRPr="00803830" w:rsidRDefault="00803830" w:rsidP="000659B9">
            <w:pPr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803830" w:rsidRDefault="00803830" w:rsidP="00803830">
      <w:pPr>
        <w:jc w:val="center"/>
        <w:rPr>
          <w:sz w:val="26"/>
          <w:szCs w:val="26"/>
        </w:rPr>
      </w:pPr>
      <w:r>
        <w:rPr>
          <w:sz w:val="26"/>
          <w:szCs w:val="26"/>
        </w:rPr>
        <w:t>межведомственной комиссии по оценке жилых помещений</w:t>
      </w:r>
    </w:p>
    <w:p w:rsidR="00803830" w:rsidRDefault="00803830" w:rsidP="00803830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6911"/>
      </w:tblGrid>
      <w:tr w:rsidR="00803830" w:rsidTr="000659B9">
        <w:tc>
          <w:tcPr>
            <w:tcW w:w="2660" w:type="dxa"/>
          </w:tcPr>
          <w:p w:rsidR="00803830" w:rsidRDefault="00803830" w:rsidP="000659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Комарова</w:t>
            </w:r>
            <w:proofErr w:type="spellEnd"/>
            <w:r>
              <w:rPr>
                <w:sz w:val="26"/>
                <w:szCs w:val="26"/>
              </w:rPr>
              <w:t xml:space="preserve"> Е.Б.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-заместитель руководителя администрации района, начальник отдела культуры и молодежи администрации района, председатель комиссии;</w:t>
            </w:r>
          </w:p>
        </w:tc>
      </w:tr>
      <w:tr w:rsidR="00803830" w:rsidTr="000659B9">
        <w:tc>
          <w:tcPr>
            <w:tcW w:w="2660" w:type="dxa"/>
          </w:tcPr>
          <w:p w:rsidR="00803830" w:rsidRDefault="00803830" w:rsidP="000659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Наумушкина</w:t>
            </w:r>
            <w:proofErr w:type="spellEnd"/>
            <w:r>
              <w:rPr>
                <w:sz w:val="26"/>
                <w:szCs w:val="26"/>
              </w:rPr>
              <w:t xml:space="preserve"> Л.В.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-начальник отдела коммунальной инфраструктуры администрации района, заместитель председателя комиссии;</w:t>
            </w:r>
          </w:p>
        </w:tc>
      </w:tr>
      <w:tr w:rsidR="00803830" w:rsidTr="000659B9">
        <w:tc>
          <w:tcPr>
            <w:tcW w:w="2660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Неустроева М.В.</w:t>
            </w: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Члены комиссии: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-главный специалист отдела коммунальной инфраструктуры администрации района, секретарь комиссии.</w:t>
            </w: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803830" w:rsidTr="000659B9">
        <w:tc>
          <w:tcPr>
            <w:tcW w:w="2660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803830">
              <w:rPr>
                <w:sz w:val="26"/>
                <w:szCs w:val="26"/>
                <w:lang w:val="ru-RU"/>
              </w:rPr>
              <w:t>Евстафеев</w:t>
            </w:r>
            <w:proofErr w:type="spellEnd"/>
            <w:r w:rsidRPr="00803830">
              <w:rPr>
                <w:sz w:val="26"/>
                <w:szCs w:val="26"/>
                <w:lang w:val="ru-RU"/>
              </w:rPr>
              <w:t xml:space="preserve"> Л.Б.</w:t>
            </w: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Дедов С.И.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-начальник управления имущественных отношений администрации района;</w:t>
            </w:r>
          </w:p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 главный инженер МУ «Центр материально-технического обеспечения учреждений района»</w:t>
            </w:r>
          </w:p>
        </w:tc>
      </w:tr>
      <w:tr w:rsidR="00803830" w:rsidTr="000659B9">
        <w:tc>
          <w:tcPr>
            <w:tcW w:w="2660" w:type="dxa"/>
          </w:tcPr>
          <w:p w:rsidR="00803830" w:rsidRDefault="00803830" w:rsidP="000659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Кокалова</w:t>
            </w:r>
            <w:proofErr w:type="spellEnd"/>
            <w:r>
              <w:rPr>
                <w:sz w:val="26"/>
                <w:szCs w:val="26"/>
              </w:rPr>
              <w:t xml:space="preserve"> Е.Ю.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-консультант отдела коммунальной инфраструктуры администрации района;</w:t>
            </w:r>
          </w:p>
        </w:tc>
      </w:tr>
      <w:tr w:rsidR="00803830" w:rsidTr="000659B9">
        <w:tc>
          <w:tcPr>
            <w:tcW w:w="2660" w:type="dxa"/>
          </w:tcPr>
          <w:p w:rsidR="00803830" w:rsidRDefault="00803830" w:rsidP="000659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Петрушичева</w:t>
            </w:r>
            <w:proofErr w:type="spellEnd"/>
            <w:r>
              <w:rPr>
                <w:sz w:val="26"/>
                <w:szCs w:val="26"/>
              </w:rPr>
              <w:t xml:space="preserve"> Н.С.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-консультант отдела коммунальной инфраструктуры администрации района;</w:t>
            </w:r>
          </w:p>
        </w:tc>
      </w:tr>
      <w:tr w:rsidR="00803830" w:rsidTr="000659B9">
        <w:tc>
          <w:tcPr>
            <w:tcW w:w="2660" w:type="dxa"/>
          </w:tcPr>
          <w:p w:rsidR="00803830" w:rsidRDefault="00803830" w:rsidP="000659B9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Смирнова</w:t>
            </w:r>
            <w:proofErr w:type="spellEnd"/>
            <w:r>
              <w:rPr>
                <w:sz w:val="26"/>
                <w:szCs w:val="26"/>
              </w:rPr>
              <w:t xml:space="preserve"> Е.А.</w:t>
            </w:r>
          </w:p>
        </w:tc>
        <w:tc>
          <w:tcPr>
            <w:tcW w:w="6911" w:type="dxa"/>
          </w:tcPr>
          <w:p w:rsidR="00803830" w:rsidRPr="00803830" w:rsidRDefault="00803830" w:rsidP="000659B9">
            <w:pPr>
              <w:jc w:val="both"/>
              <w:rPr>
                <w:sz w:val="26"/>
                <w:szCs w:val="26"/>
                <w:lang w:val="ru-RU"/>
              </w:rPr>
            </w:pPr>
            <w:r w:rsidRPr="00803830">
              <w:rPr>
                <w:sz w:val="26"/>
                <w:szCs w:val="26"/>
                <w:lang w:val="ru-RU"/>
              </w:rPr>
              <w:t>-заместитель начальника управления имущественных отношений администрации района, главный архитектор района;</w:t>
            </w:r>
          </w:p>
        </w:tc>
      </w:tr>
    </w:tbl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представитель территориального отдела Управления </w:t>
      </w:r>
      <w:proofErr w:type="spellStart"/>
      <w:r>
        <w:rPr>
          <w:sz w:val="26"/>
          <w:szCs w:val="26"/>
        </w:rPr>
        <w:t>Роспотребнадзора</w:t>
      </w:r>
      <w:proofErr w:type="spellEnd"/>
      <w:r>
        <w:rPr>
          <w:sz w:val="26"/>
          <w:szCs w:val="26"/>
        </w:rPr>
        <w:t xml:space="preserve"> по Вологодской области в Сокольском,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Вожегодском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Сямженском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Харовском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Верховажском</w:t>
      </w:r>
      <w:proofErr w:type="spellEnd"/>
      <w:r>
        <w:rPr>
          <w:sz w:val="26"/>
          <w:szCs w:val="26"/>
        </w:rPr>
        <w:t xml:space="preserve"> районах, в качестве члена комиссии (по согласованию);</w:t>
      </w:r>
    </w:p>
    <w:p w:rsidR="00803830" w:rsidRDefault="00803830" w:rsidP="00803830">
      <w:pPr>
        <w:jc w:val="both"/>
        <w:rPr>
          <w:sz w:val="26"/>
          <w:szCs w:val="26"/>
        </w:rPr>
      </w:pPr>
    </w:p>
    <w:p w:rsidR="00803830" w:rsidRDefault="00803830" w:rsidP="00803830"/>
    <w:p w:rsidR="00F81638" w:rsidRDefault="00F81638"/>
    <w:sectPr w:rsidR="00F8163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3830"/>
    <w:rsid w:val="00270A24"/>
    <w:rsid w:val="00803830"/>
    <w:rsid w:val="00C93497"/>
    <w:rsid w:val="00F81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8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830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38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2022-10-12T07:26:00Z</cp:lastPrinted>
  <dcterms:created xsi:type="dcterms:W3CDTF">2022-10-12T07:22:00Z</dcterms:created>
  <dcterms:modified xsi:type="dcterms:W3CDTF">2022-10-21T08:51:00Z</dcterms:modified>
</cp:coreProperties>
</file>